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655E" w14:textId="48F5BD53" w:rsidR="003B6289" w:rsidRPr="00121531" w:rsidRDefault="003B6289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Fakultet hrvatskih studija Sveučilišta u Zagrebu, Glas Koncila i Udruga za promicanje znamenitih Križevčana „Dr. Stjepan </w:t>
      </w:r>
      <w:proofErr w:type="spellStart"/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>Kranjčić</w:t>
      </w:r>
      <w:proofErr w:type="spellEnd"/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>“ objavljuju</w:t>
      </w:r>
    </w:p>
    <w:p w14:paraId="166CFD69" w14:textId="5A8E47D1" w:rsidR="004369D1" w:rsidRDefault="004369D1" w:rsidP="008213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65FFD5" w14:textId="77777777" w:rsidR="0082135D" w:rsidRPr="00121531" w:rsidRDefault="0082135D" w:rsidP="008213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C66C92" w14:textId="30E1292F" w:rsidR="003B6289" w:rsidRPr="00121531" w:rsidRDefault="003B6289" w:rsidP="008213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121531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POZIV</w:t>
      </w:r>
    </w:p>
    <w:p w14:paraId="745BF722" w14:textId="0ED4C1B8" w:rsidR="003B6289" w:rsidRPr="00121531" w:rsidRDefault="003B6289" w:rsidP="008213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15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 sudjelovanje na </w:t>
      </w:r>
      <w:r w:rsidR="00660F1A" w:rsidRPr="001215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VII.</w:t>
      </w:r>
      <w:r w:rsidRPr="001215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znanstvenom skupu</w:t>
      </w:r>
    </w:p>
    <w:p w14:paraId="59F5E957" w14:textId="4A05A045" w:rsidR="003B6289" w:rsidRPr="00121531" w:rsidRDefault="003B6289" w:rsidP="008213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E265F6" w14:textId="3E9215F7" w:rsidR="003B6289" w:rsidRDefault="003B6289" w:rsidP="008213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1215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Hrvatska književnost kršćanskoga nadahnuća</w:t>
      </w:r>
    </w:p>
    <w:p w14:paraId="05616C5E" w14:textId="77777777" w:rsidR="0082135D" w:rsidRPr="0082135D" w:rsidRDefault="0082135D" w:rsidP="008213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B7CC731" w14:textId="77777777" w:rsidR="00121531" w:rsidRPr="0082135D" w:rsidRDefault="00121531" w:rsidP="0082135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82135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Biblija u hrvatskoj baštini: </w:t>
      </w:r>
    </w:p>
    <w:p w14:paraId="76A8965B" w14:textId="52503E8F" w:rsidR="003B6289" w:rsidRPr="0082135D" w:rsidRDefault="00121531" w:rsidP="008213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135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književna, kulturna, iseljenička i psihosocijalna gledišta</w:t>
      </w:r>
    </w:p>
    <w:p w14:paraId="4B6A61D7" w14:textId="27145F3A" w:rsidR="00121531" w:rsidRDefault="00121531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960D89" w14:textId="4C1D7911" w:rsidR="0082135D" w:rsidRDefault="0082135D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BA6D60" w14:textId="77777777" w:rsidR="0082135D" w:rsidRPr="00121531" w:rsidRDefault="0082135D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F51A61" w14:textId="0314AE2B" w:rsidR="003B6289" w:rsidRPr="00121531" w:rsidRDefault="003B6289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>Znanstveni skup posvećen hrvatskoj književnost kršćanskoga nadahnuća održava se svake dvije godine. Cilj mu je pridonijeti znanstvenoj analizi i vrjednovanju zanemarene hrvatske književnosti kršćanskoga nadahnuća te dati doprinos premošćivanju umjetno stvorenoga diskontinuiteta u proučavanju hrvatske književnosti i kulture općenito.</w:t>
      </w:r>
    </w:p>
    <w:p w14:paraId="72C1954C" w14:textId="56CD4311" w:rsidR="003B6289" w:rsidRPr="00121531" w:rsidRDefault="003B6289" w:rsidP="008213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876904" w14:textId="7240E45A" w:rsidR="003B6289" w:rsidRPr="00121531" w:rsidRDefault="0082135D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35D">
        <w:rPr>
          <w:rFonts w:ascii="Times New Roman" w:hAnsi="Times New Roman" w:cs="Times New Roman"/>
          <w:color w:val="000000" w:themeColor="text1"/>
          <w:sz w:val="24"/>
          <w:szCs w:val="24"/>
        </w:rPr>
        <w:t>Izlaganja na sedmom skupu bit će posvećena Bibliji kao trajnom ishodištu hrvatske književnosti kršćanskoga nadahnuća i kulturne memorije, s ciljem kritičkoga i interdisciplinarnoga vr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82135D">
        <w:rPr>
          <w:rFonts w:ascii="Times New Roman" w:hAnsi="Times New Roman" w:cs="Times New Roman"/>
          <w:color w:val="000000" w:themeColor="text1"/>
          <w:sz w:val="24"/>
          <w:szCs w:val="24"/>
        </w:rPr>
        <w:t>ednovanja zanemarenih tekstova i tradicija u književnim, kulturnim, iseljeničkim i psihosocijalnim kontekstima.</w:t>
      </w:r>
    </w:p>
    <w:p w14:paraId="42AEBAF7" w14:textId="44477471" w:rsidR="003B6289" w:rsidRPr="00121531" w:rsidRDefault="003B6289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4ADD4F" w14:textId="64B47314" w:rsidR="003B6289" w:rsidRPr="000B1B5A" w:rsidRDefault="003B6289" w:rsidP="008213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B1B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Temu za sudjelovanje na znanstvenom skupu i sažetak izlaganja treba prijaviti do 1. lipnja 2026. na e-adre</w:t>
      </w:r>
      <w:r w:rsidR="00121531" w:rsidRPr="000B1B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 hkkn@fhs.hr</w:t>
      </w:r>
      <w:r w:rsidR="004369D1" w:rsidRPr="000B1B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95F2F8C" w14:textId="06D7DFFF" w:rsidR="003B6289" w:rsidRPr="00121531" w:rsidRDefault="003B6289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B8E001" w14:textId="61C99660" w:rsidR="003B6289" w:rsidRPr="00121531" w:rsidRDefault="003B6289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>Znanstveni skup bit će održan u subotu 24. listopada 2026. u Križevcima, a radovi sa znanstvenoga skupa recenzirani i tiskani</w:t>
      </w:r>
      <w:r w:rsidR="00660F1A"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tijekom 2027. godine u znanstvenom časopisu </w:t>
      </w:r>
      <w:proofErr w:type="spellStart"/>
      <w:r w:rsidR="00660F1A" w:rsidRPr="0012153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Kroatologija</w:t>
      </w:r>
      <w:proofErr w:type="spellEnd"/>
      <w:r w:rsidR="00660F1A"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9ABF23" w14:textId="24DCA32E" w:rsidR="00660F1A" w:rsidRDefault="00660F1A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6CF33A" w14:textId="51BBD7E7" w:rsidR="0082135D" w:rsidRDefault="0082135D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69EF9" w14:textId="77777777" w:rsidR="0082135D" w:rsidRPr="00121531" w:rsidRDefault="0082135D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EDA91C" w14:textId="0586F824" w:rsidR="00660F1A" w:rsidRDefault="00660F1A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>Organizacijski odbor</w:t>
      </w:r>
    </w:p>
    <w:p w14:paraId="25EA3414" w14:textId="77777777" w:rsidR="0082135D" w:rsidRPr="00121531" w:rsidRDefault="0082135D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51001C" w14:textId="7E1379D0" w:rsidR="0082135D" w:rsidRDefault="00660F1A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>Nasl</w:t>
      </w:r>
      <w:proofErr w:type="spellEnd"/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doc. dr. sc. Tanja </w:t>
      </w:r>
      <w:proofErr w:type="spellStart"/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>Baran</w:t>
      </w:r>
      <w:proofErr w:type="spellEnd"/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dr. sc. Tamara </w:t>
      </w:r>
      <w:proofErr w:type="spellStart"/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>Bodor</w:t>
      </w:r>
      <w:proofErr w:type="spellEnd"/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(tajnica), izv. prof. dr. sc. Domagoj Brozović, </w:t>
      </w:r>
      <w:proofErr w:type="spellStart"/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>nasl</w:t>
      </w:r>
      <w:proofErr w:type="spellEnd"/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prof. dr. sc. Vladimir Lončarević, izv. prof. dr. sc. Vladimira Rezo, doc. dr. sc. Vlatko Smiljanić (predsjednik), Branimir Stanić, mag. </w:t>
      </w:r>
      <w:proofErr w:type="spellStart"/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>comm</w:t>
      </w:r>
      <w:proofErr w:type="spellEnd"/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Luka Tripalo, mag. </w:t>
      </w:r>
      <w:proofErr w:type="spellStart"/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>pharm</w:t>
      </w:r>
      <w:proofErr w:type="spellEnd"/>
      <w:r w:rsidRPr="001215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3520C4" w14:textId="77777777" w:rsidR="0082135D" w:rsidRDefault="008213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78100F4" w14:textId="77777777" w:rsidR="0082135D" w:rsidRPr="0082135D" w:rsidRDefault="0082135D" w:rsidP="008213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13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OBRAZAC ZA PRIJAVU IZLAGANJA</w:t>
      </w:r>
    </w:p>
    <w:p w14:paraId="15521C57" w14:textId="77777777" w:rsidR="0082135D" w:rsidRDefault="0082135D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922581" w14:textId="77777777" w:rsidR="0082135D" w:rsidRDefault="0082135D" w:rsidP="008213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Molimo Vas da popunite sljedeći obrazac i </w:t>
      </w:r>
    </w:p>
    <w:p w14:paraId="1FF5148F" w14:textId="6A3DB731" w:rsidR="0082135D" w:rsidRDefault="0082135D" w:rsidP="008213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35D">
        <w:rPr>
          <w:rFonts w:ascii="Times New Roman" w:hAnsi="Times New Roman" w:cs="Times New Roman"/>
          <w:color w:val="000000" w:themeColor="text1"/>
          <w:sz w:val="24"/>
          <w:szCs w:val="24"/>
        </w:rPr>
        <w:t>pošaljete ga najkasnije do 1. lipnja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2135D">
        <w:rPr>
          <w:rFonts w:ascii="Times New Roman" w:hAnsi="Times New Roman" w:cs="Times New Roman"/>
          <w:color w:val="000000" w:themeColor="text1"/>
          <w:sz w:val="24"/>
          <w:szCs w:val="24"/>
        </w:rPr>
        <w:t>. na adresu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" w:history="1">
        <w:r w:rsidRPr="00177367">
          <w:rPr>
            <w:rStyle w:val="Hiperveza"/>
            <w:rFonts w:ascii="Times New Roman" w:hAnsi="Times New Roman" w:cs="Times New Roman"/>
            <w:sz w:val="24"/>
            <w:szCs w:val="24"/>
          </w:rPr>
          <w:t>hkkn@fhs.hr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B161AA" w14:textId="4AFCAB32" w:rsidR="0082135D" w:rsidRDefault="0082135D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408158" w14:textId="77AEE12F" w:rsidR="0082135D" w:rsidRDefault="0082135D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2135D" w14:paraId="23A7978C" w14:textId="77777777" w:rsidTr="0082135D">
        <w:tc>
          <w:tcPr>
            <w:tcW w:w="2547" w:type="dxa"/>
            <w:vAlign w:val="center"/>
          </w:tcPr>
          <w:p w14:paraId="3239515F" w14:textId="781DD9EF" w:rsidR="0082135D" w:rsidRPr="0082135D" w:rsidRDefault="0082135D" w:rsidP="00821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213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Titula</w:t>
            </w:r>
          </w:p>
        </w:tc>
        <w:tc>
          <w:tcPr>
            <w:tcW w:w="6515" w:type="dxa"/>
            <w:vAlign w:val="center"/>
          </w:tcPr>
          <w:p w14:paraId="1219BA0F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932CCD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F36647" w14:textId="000395B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35D" w14:paraId="28755601" w14:textId="77777777" w:rsidTr="0082135D">
        <w:tc>
          <w:tcPr>
            <w:tcW w:w="2547" w:type="dxa"/>
            <w:vAlign w:val="center"/>
          </w:tcPr>
          <w:p w14:paraId="6F6DA2F5" w14:textId="018AC8BF" w:rsidR="0082135D" w:rsidRPr="0082135D" w:rsidRDefault="0082135D" w:rsidP="00821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213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Ime i prezime</w:t>
            </w:r>
          </w:p>
        </w:tc>
        <w:tc>
          <w:tcPr>
            <w:tcW w:w="6515" w:type="dxa"/>
            <w:vAlign w:val="center"/>
          </w:tcPr>
          <w:p w14:paraId="2435377A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8D5C38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118DAF" w14:textId="289DFA05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35D" w14:paraId="5DB0A3A0" w14:textId="77777777" w:rsidTr="0082135D">
        <w:tc>
          <w:tcPr>
            <w:tcW w:w="2547" w:type="dxa"/>
            <w:vAlign w:val="center"/>
          </w:tcPr>
          <w:p w14:paraId="38713FA0" w14:textId="27DC9B14" w:rsidR="0082135D" w:rsidRPr="0082135D" w:rsidRDefault="0082135D" w:rsidP="00821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213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Matična ustanova</w:t>
            </w:r>
          </w:p>
        </w:tc>
        <w:tc>
          <w:tcPr>
            <w:tcW w:w="6515" w:type="dxa"/>
            <w:vAlign w:val="center"/>
          </w:tcPr>
          <w:p w14:paraId="1207E64E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AF5CB7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FCBC0A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A2C01A" w14:textId="5E8492B3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35D" w14:paraId="087AA831" w14:textId="77777777" w:rsidTr="0082135D">
        <w:tc>
          <w:tcPr>
            <w:tcW w:w="2547" w:type="dxa"/>
            <w:vAlign w:val="center"/>
          </w:tcPr>
          <w:p w14:paraId="286C4E0E" w14:textId="28A3B4D9" w:rsidR="0082135D" w:rsidRPr="0082135D" w:rsidRDefault="0082135D" w:rsidP="00821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213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Adresa</w:t>
            </w:r>
          </w:p>
        </w:tc>
        <w:tc>
          <w:tcPr>
            <w:tcW w:w="6515" w:type="dxa"/>
            <w:vAlign w:val="center"/>
          </w:tcPr>
          <w:p w14:paraId="3BDE91A3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52F866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030EA9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FB3059" w14:textId="50105112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35D" w14:paraId="19605F84" w14:textId="77777777" w:rsidTr="0082135D">
        <w:tc>
          <w:tcPr>
            <w:tcW w:w="2547" w:type="dxa"/>
            <w:vAlign w:val="center"/>
          </w:tcPr>
          <w:p w14:paraId="7B1A67D3" w14:textId="003B62BD" w:rsidR="0082135D" w:rsidRPr="0082135D" w:rsidRDefault="0082135D" w:rsidP="00821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213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E-adresa</w:t>
            </w:r>
          </w:p>
        </w:tc>
        <w:tc>
          <w:tcPr>
            <w:tcW w:w="6515" w:type="dxa"/>
            <w:vAlign w:val="center"/>
          </w:tcPr>
          <w:p w14:paraId="19C36FFC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26DAAF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293E74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0E0EF3" w14:textId="5AA0494F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35D" w14:paraId="0D2AAF1E" w14:textId="77777777" w:rsidTr="0082135D">
        <w:tc>
          <w:tcPr>
            <w:tcW w:w="2547" w:type="dxa"/>
            <w:vAlign w:val="center"/>
          </w:tcPr>
          <w:p w14:paraId="06A320E8" w14:textId="7A0B943B" w:rsidR="0082135D" w:rsidRPr="0082135D" w:rsidRDefault="0082135D" w:rsidP="00821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213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Telefon</w:t>
            </w:r>
          </w:p>
        </w:tc>
        <w:tc>
          <w:tcPr>
            <w:tcW w:w="6515" w:type="dxa"/>
            <w:vAlign w:val="center"/>
          </w:tcPr>
          <w:p w14:paraId="2B67B137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87A746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B0B51B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32210C" w14:textId="4628F7A1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35D" w14:paraId="4727CA77" w14:textId="77777777" w:rsidTr="0082135D">
        <w:tc>
          <w:tcPr>
            <w:tcW w:w="2547" w:type="dxa"/>
            <w:vAlign w:val="center"/>
          </w:tcPr>
          <w:p w14:paraId="76D9A2F8" w14:textId="53AEB795" w:rsidR="0082135D" w:rsidRPr="0082135D" w:rsidRDefault="0082135D" w:rsidP="00821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213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Naslov izlaganja</w:t>
            </w:r>
          </w:p>
        </w:tc>
        <w:tc>
          <w:tcPr>
            <w:tcW w:w="6515" w:type="dxa"/>
            <w:vAlign w:val="center"/>
          </w:tcPr>
          <w:p w14:paraId="054AB229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2A9E2B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CEBCFC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4DF11E" w14:textId="3C02BB0D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35D" w14:paraId="3CBB6E93" w14:textId="77777777" w:rsidTr="0082135D">
        <w:tc>
          <w:tcPr>
            <w:tcW w:w="2547" w:type="dxa"/>
            <w:vAlign w:val="center"/>
          </w:tcPr>
          <w:p w14:paraId="205F0D5E" w14:textId="37BEEFF7" w:rsidR="0082135D" w:rsidRPr="0082135D" w:rsidRDefault="0082135D" w:rsidP="00821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213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Ključne riječi</w:t>
            </w:r>
          </w:p>
        </w:tc>
        <w:tc>
          <w:tcPr>
            <w:tcW w:w="6515" w:type="dxa"/>
            <w:vAlign w:val="center"/>
          </w:tcPr>
          <w:p w14:paraId="0F48FCDD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825B46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C85BFC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90A29E" w14:textId="787DA9AF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135D" w14:paraId="4EDE568E" w14:textId="77777777" w:rsidTr="0082135D">
        <w:tc>
          <w:tcPr>
            <w:tcW w:w="2547" w:type="dxa"/>
            <w:vAlign w:val="center"/>
          </w:tcPr>
          <w:p w14:paraId="560D89FD" w14:textId="22F5D616" w:rsidR="0082135D" w:rsidRPr="0082135D" w:rsidRDefault="0082135D" w:rsidP="008213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2135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Sažetak (do 250 riječi)</w:t>
            </w:r>
          </w:p>
        </w:tc>
        <w:tc>
          <w:tcPr>
            <w:tcW w:w="6515" w:type="dxa"/>
            <w:vAlign w:val="center"/>
          </w:tcPr>
          <w:p w14:paraId="223269FA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CE786E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8A2A1D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FEDE2F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F15678" w14:textId="77777777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73A06D" w14:textId="549E6E11" w:rsidR="0082135D" w:rsidRDefault="0082135D" w:rsidP="0082135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B01CE93" w14:textId="77777777" w:rsidR="0082135D" w:rsidRPr="0082135D" w:rsidRDefault="0082135D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DD9113" w14:textId="77777777" w:rsidR="003B6289" w:rsidRPr="00121531" w:rsidRDefault="003B6289" w:rsidP="008213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B6289" w:rsidRPr="00121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89"/>
    <w:rsid w:val="000B1B5A"/>
    <w:rsid w:val="00121531"/>
    <w:rsid w:val="003B6289"/>
    <w:rsid w:val="004369D1"/>
    <w:rsid w:val="00660F1A"/>
    <w:rsid w:val="00734E52"/>
    <w:rsid w:val="0082135D"/>
    <w:rsid w:val="00AB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A75D"/>
  <w15:chartTrackingRefBased/>
  <w15:docId w15:val="{82E76526-27A1-4FAF-B635-FBA25F0D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B628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B6289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2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kkn@fh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Smiljanić</dc:creator>
  <cp:keywords/>
  <dc:description/>
  <cp:lastModifiedBy>Vlatko Smiljanić</cp:lastModifiedBy>
  <cp:revision>3</cp:revision>
  <dcterms:created xsi:type="dcterms:W3CDTF">2026-02-11T14:53:00Z</dcterms:created>
  <dcterms:modified xsi:type="dcterms:W3CDTF">2026-02-11T14:54:00Z</dcterms:modified>
</cp:coreProperties>
</file>